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text" w:tblpXSpec="center" w:tblpY="1"/>
        <w:tblOverlap w:val="never"/>
        <w:tblW w:w="11307" w:type="dxa"/>
        <w:tblLayout w:type="fixed"/>
        <w:tblLook w:val="04A0"/>
      </w:tblPr>
      <w:tblGrid>
        <w:gridCol w:w="1526"/>
        <w:gridCol w:w="2252"/>
        <w:gridCol w:w="2885"/>
        <w:gridCol w:w="580"/>
        <w:gridCol w:w="1263"/>
        <w:gridCol w:w="1242"/>
        <w:gridCol w:w="1559"/>
      </w:tblGrid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widowControl w:val="0"/>
              <w:kinsoku w:val="0"/>
              <w:overflowPunct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№133ЖОББМ</w:t>
            </w:r>
          </w:p>
        </w:tc>
      </w:tr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 тарихы</w:t>
            </w:r>
          </w:p>
        </w:tc>
      </w:tr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pStyle w:val="Default"/>
              <w:rPr>
                <w:color w:val="auto"/>
                <w:lang w:val="kk-KZ"/>
              </w:rPr>
            </w:pPr>
            <w:proofErr w:type="spellStart"/>
            <w:r w:rsidRPr="00C7573B">
              <w:rPr>
                <w:color w:val="auto"/>
              </w:rPr>
              <w:t>Қазақстанда</w:t>
            </w:r>
            <w:proofErr w:type="spellEnd"/>
            <w:r w:rsidRPr="00C7573B">
              <w:rPr>
                <w:color w:val="auto"/>
              </w:rPr>
              <w:t xml:space="preserve"> </w:t>
            </w:r>
            <w:proofErr w:type="spellStart"/>
            <w:r w:rsidRPr="00C7573B">
              <w:rPr>
                <w:color w:val="auto"/>
              </w:rPr>
              <w:t>кеңестік</w:t>
            </w:r>
            <w:proofErr w:type="spellEnd"/>
            <w:r w:rsidRPr="00C7573B">
              <w:rPr>
                <w:color w:val="auto"/>
              </w:rPr>
              <w:t xml:space="preserve"> </w:t>
            </w:r>
            <w:proofErr w:type="spellStart"/>
            <w:r w:rsidRPr="00C7573B">
              <w:rPr>
                <w:color w:val="auto"/>
              </w:rPr>
              <w:t>биліктің</w:t>
            </w:r>
            <w:proofErr w:type="spellEnd"/>
            <w:r w:rsidRPr="00C7573B">
              <w:rPr>
                <w:color w:val="auto"/>
              </w:rPr>
              <w:t xml:space="preserve"> </w:t>
            </w:r>
            <w:proofErr w:type="spellStart"/>
            <w:r w:rsidRPr="00C7573B">
              <w:rPr>
                <w:color w:val="auto"/>
              </w:rPr>
              <w:t>орнығуы</w:t>
            </w:r>
            <w:proofErr w:type="spellEnd"/>
            <w:r w:rsidRPr="00C7573B">
              <w:rPr>
                <w:color w:val="auto"/>
              </w:rPr>
              <w:t xml:space="preserve"> </w:t>
            </w:r>
          </w:p>
        </w:tc>
      </w:tr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Рысбай Жанар</w:t>
            </w:r>
          </w:p>
        </w:tc>
      </w:tr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12.11.2021ж</w:t>
            </w:r>
          </w:p>
        </w:tc>
      </w:tr>
      <w:tr w:rsidR="00B06434" w:rsidRPr="00C7573B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Қатысушылар саны: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064" w:type="dxa"/>
            <w:gridSpan w:val="3"/>
            <w:tcBorders>
              <w:lef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B06434" w:rsidRPr="00ED3DFA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pStyle w:val="Default"/>
              <w:rPr>
                <w:color w:val="auto"/>
                <w:lang w:val="kk-KZ"/>
              </w:rPr>
            </w:pPr>
            <w:r w:rsidRPr="00C7573B">
              <w:rPr>
                <w:color w:val="auto"/>
                <w:lang w:val="kk-KZ"/>
              </w:rPr>
              <w:t xml:space="preserve">Қазақстан азаматтық қарсыластық жылдарында (1917-1920 жылдар) </w:t>
            </w:r>
          </w:p>
          <w:p w:rsidR="00B06434" w:rsidRPr="00C7573B" w:rsidRDefault="00B06434" w:rsidP="000626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Зерттеу сұрағы: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революциясының ұрандары халық арасында қандай үміт тудырды? </w:t>
            </w:r>
          </w:p>
        </w:tc>
      </w:tr>
      <w:tr w:rsidR="00B06434" w:rsidRPr="00ED3DFA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pStyle w:val="Default"/>
              <w:rPr>
                <w:color w:val="auto"/>
                <w:lang w:val="kk-KZ"/>
              </w:rPr>
            </w:pPr>
            <w:r w:rsidRPr="00C7573B">
              <w:rPr>
                <w:color w:val="auto"/>
                <w:lang w:val="kk-KZ"/>
              </w:rPr>
              <w:t xml:space="preserve">8.3.1.2 XX ғасырдың басындағы Қазақстандағы қоғамдық-саяси процестерге баға беру. </w:t>
            </w:r>
          </w:p>
        </w:tc>
      </w:tr>
      <w:tr w:rsidR="00B06434" w:rsidRPr="00ED3DFA" w:rsidTr="00B06434">
        <w:tc>
          <w:tcPr>
            <w:tcW w:w="3778" w:type="dxa"/>
            <w:gridSpan w:val="2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Сабақтың  мақсаты</w:t>
            </w:r>
          </w:p>
        </w:tc>
        <w:tc>
          <w:tcPr>
            <w:tcW w:w="7529" w:type="dxa"/>
            <w:gridSpan w:val="5"/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 соғысының Қазақстан аумағындағы соғыс қимылдары, салдары және сол жылдары (1918-1920 жж) жүргізілген экономикалық саясат туралы  талдау.ХХ ғасыр басындағы тарихи оқиғалар туралы көзқарас қалыптастыру, өткен тарихи оқиғаның  идеясын бағалау.Өткен тарихи оқиғаларды   салыстыра алады.</w:t>
            </w:r>
          </w:p>
        </w:tc>
      </w:tr>
      <w:tr w:rsidR="00B06434" w:rsidRPr="00C7573B" w:rsidTr="00B06434">
        <w:trPr>
          <w:trHeight w:val="256"/>
        </w:trPr>
        <w:tc>
          <w:tcPr>
            <w:tcW w:w="11307" w:type="dxa"/>
            <w:gridSpan w:val="7"/>
          </w:tcPr>
          <w:p w:rsidR="00B06434" w:rsidRPr="00C7573B" w:rsidRDefault="00B06434" w:rsidP="005373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B06434" w:rsidRPr="00C7573B" w:rsidTr="00B06434">
        <w:tc>
          <w:tcPr>
            <w:tcW w:w="1526" w:type="dxa"/>
          </w:tcPr>
          <w:p w:rsidR="00B06434" w:rsidRPr="00C7573B" w:rsidRDefault="00B06434" w:rsidP="0006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кезеңі//уақыты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:rsidR="00B06434" w:rsidRPr="00C7573B" w:rsidRDefault="00B06434" w:rsidP="0006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B06434" w:rsidRPr="00C7573B" w:rsidRDefault="00B06434" w:rsidP="0006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B06434" w:rsidRPr="00C7573B" w:rsidRDefault="00B06434" w:rsidP="0006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06434" w:rsidRPr="00C7573B" w:rsidRDefault="00B06434" w:rsidP="0006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B06434" w:rsidRPr="00C7573B" w:rsidTr="00B06434">
        <w:trPr>
          <w:trHeight w:val="1943"/>
        </w:trPr>
        <w:tc>
          <w:tcPr>
            <w:tcW w:w="1526" w:type="dxa"/>
            <w:tcBorders>
              <w:bottom w:val="single" w:sz="4" w:space="0" w:color="auto"/>
            </w:tcBorders>
          </w:tcPr>
          <w:p w:rsidR="00B06434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дастыру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Өзін-өзі тексеру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білімді еске түсіру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Сыныпта жағымды ахуал қалыптастыру  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Үй тапсырмасын сұрау: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531628" cy="684808"/>
                  <wp:effectExtent l="19050" t="0" r="1772" b="0"/>
                  <wp:docPr id="4" name="Picture 6" descr="загруженное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загруженное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126" cy="6906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73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79140" cy="666617"/>
                  <wp:effectExtent l="19050" t="0" r="0" b="0"/>
                  <wp:docPr id="5" name="Picture 5" descr="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210" cy="67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73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527432" cy="691117"/>
                  <wp:effectExtent l="19050" t="0" r="5968" b="0"/>
                  <wp:docPr id="6" name="Picture 4" descr="загруженное (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агруженное (1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261" cy="692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73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505909" cy="662915"/>
                  <wp:effectExtent l="19050" t="0" r="8441" b="0"/>
                  <wp:docPr id="7" name="Picture 4" descr="images (2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s (2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529" cy="663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Серпілген сауал әдісі бойынша.                                                                            </w:t>
            </w: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Көрнекті ағартушылар  мен демократтар революцияляқ  қозғалысқа  белсене қатысушыларды атаныздар?                                    Ұлт зиялылар ұлт азаттық идеясын  таратушы ол кім ?                                                                                         Мұстафа Шоқай туралы не білесіңдер ?                     Ол қандай қызмет атқарды?                                         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67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Жоғарыдағы сұрақтарға жауап бере отырып жаңа сабақ тақырыбын ашу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және сабақ мақсатымен таныстыру.</w:t>
            </w:r>
            <w:r w:rsidRPr="009867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                                                                                            </w:t>
            </w:r>
            <w:r w:rsidRPr="009867C4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Шетелдік интервенцияның басталуы .                       Қазақстандағы азамат соғысының ошақтары              Қазақстандағы Азамат соғысының  ерекшеліктерімен салдары</w:t>
            </w:r>
            <w:r w:rsidRPr="00C757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                                            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ойларын ортаға салады.</w:t>
            </w:r>
          </w:p>
          <w:p w:rsidR="00B06434" w:rsidRPr="00C7573B" w:rsidRDefault="00B06434" w:rsidP="0006265F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жауаптары арқылы жаңа тақырыпқа көшу</w:t>
            </w:r>
          </w:p>
          <w:p w:rsidR="00B06434" w:rsidRPr="00C7573B" w:rsidRDefault="00B06434" w:rsidP="0006265F">
            <w:pPr>
              <w:spacing w:line="256" w:lineRule="auto"/>
              <w:ind w:left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</w:tcPr>
          <w:p w:rsidR="00B06434" w:rsidRDefault="00B06434" w:rsidP="0006265F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Мақтау,</w:t>
            </w:r>
          </w:p>
          <w:p w:rsidR="00B06434" w:rsidRPr="00C7573B" w:rsidRDefault="00B06434" w:rsidP="0006265F">
            <w:pPr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pacing w:val="2"/>
                <w:sz w:val="24"/>
                <w:szCs w:val="24"/>
                <w:lang w:val="kk-KZ"/>
              </w:rPr>
              <w:t>мадақтау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суретер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Тұлғалар суреттері</w:t>
            </w:r>
          </w:p>
        </w:tc>
      </w:tr>
      <w:tr w:rsidR="00B06434" w:rsidRPr="00C7573B" w:rsidTr="00B06434">
        <w:trPr>
          <w:trHeight w:val="28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білім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Тақырыпқа байланысты в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идеоролик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көрсету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Мәтінмен жұмыс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B06434" w:rsidRPr="00C7573B" w:rsidRDefault="00B06434" w:rsidP="0006265F">
            <w:pPr>
              <w:pStyle w:val="a5"/>
              <w:shd w:val="clear" w:color="auto" w:fill="FFFFFF"/>
              <w:spacing w:before="0" w:beforeAutospacing="0" w:after="0" w:afterAutospacing="0"/>
              <w:rPr>
                <w:bdr w:val="none" w:sz="0" w:space="0" w:color="auto" w:frame="1"/>
                <w:lang w:val="kk-KZ"/>
              </w:rPr>
            </w:pPr>
            <w:r w:rsidRPr="00C7573B">
              <w:rPr>
                <w:bdr w:val="none" w:sz="0" w:space="0" w:color="auto" w:frame="1"/>
                <w:lang w:val="kk-KZ"/>
              </w:rPr>
              <w:t>Оқушылар мәтінді оқи отырып, "Борт журналы"  тәсілі арқылы  жұмыс жасайды.</w:t>
            </w:r>
          </w:p>
          <w:tbl>
            <w:tblPr>
              <w:tblW w:w="487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16"/>
              <w:gridCol w:w="1568"/>
              <w:gridCol w:w="992"/>
              <w:gridCol w:w="1195"/>
            </w:tblGrid>
            <w:tr w:rsidR="00B06434" w:rsidRPr="00ED3DFA" w:rsidTr="0006265F">
              <w:trPr>
                <w:trHeight w:val="1657"/>
              </w:trPr>
              <w:tc>
                <w:tcPr>
                  <w:tcW w:w="11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lastRenderedPageBreak/>
                    <w:t>Бе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 xml:space="preserve">рілген тақырып бойынша бұрыннан </w:t>
                  </w: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білеті</w:t>
                  </w:r>
                </w:p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нім</w:t>
                  </w:r>
                </w:p>
              </w:tc>
              <w:tc>
                <w:tcPr>
                  <w:tcW w:w="156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Мәтінді оқып жаңадан білгенім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Болжамдар</w:t>
                  </w:r>
                </w:p>
              </w:tc>
              <w:tc>
                <w:tcPr>
                  <w:tcW w:w="119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Тың ақпарат</w:t>
                  </w:r>
                </w:p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bdr w:val="none" w:sz="0" w:space="0" w:color="auto" w:frame="1"/>
                      <w:lang w:val="kk-KZ"/>
                    </w:rPr>
                    <w:t>тар</w:t>
                  </w:r>
                </w:p>
              </w:tc>
            </w:tr>
            <w:tr w:rsidR="00B06434" w:rsidRPr="00ED3DFA" w:rsidTr="0006265F">
              <w:trPr>
                <w:trHeight w:val="641"/>
              </w:trPr>
              <w:tc>
                <w:tcPr>
                  <w:tcW w:w="11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pacing w:after="0" w:line="240" w:lineRule="auto"/>
                    <w:ind w:right="60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7573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bdr w:val="none" w:sz="0" w:space="0" w:color="auto" w:frame="1"/>
                      <w:lang w:val="kk-KZ"/>
                    </w:rPr>
                    <w:t> </w:t>
                  </w:r>
                </w:p>
              </w:tc>
            </w:tr>
          </w:tbl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Жаңа сабақтың мазмұнын ашу.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Постер қорғау.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шетел интервенцияның басталуын анықтайды .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Азамат соғысының негізгі идеясын ашу.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 xml:space="preserve"> «Үштік» әдіс (Ойлан, жұптас ,бөліс)</w:t>
            </w:r>
          </w:p>
          <w:p w:rsidR="00B06434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>Тапсырмалар: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 xml:space="preserve">Қазақстан Азамат соғысы  мен шетел интервенциясы соғысының ерекшеліктері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>II – Хронологиялық кесте толтыру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486"/>
              <w:gridCol w:w="1502"/>
              <w:gridCol w:w="2676"/>
            </w:tblGrid>
            <w:tr w:rsidR="00B06434" w:rsidRPr="00ED3DFA" w:rsidTr="0006265F">
              <w:trPr>
                <w:trHeight w:val="273"/>
              </w:trPr>
              <w:tc>
                <w:tcPr>
                  <w:tcW w:w="48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№</w:t>
                  </w:r>
                </w:p>
              </w:tc>
              <w:tc>
                <w:tcPr>
                  <w:tcW w:w="1502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Жылы</w:t>
                  </w:r>
                </w:p>
              </w:tc>
              <w:tc>
                <w:tcPr>
                  <w:tcW w:w="267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Оқиғасы</w:t>
                  </w:r>
                </w:p>
              </w:tc>
            </w:tr>
            <w:tr w:rsidR="00B06434" w:rsidRPr="00ED3DFA" w:rsidTr="0006265F">
              <w:trPr>
                <w:trHeight w:val="273"/>
              </w:trPr>
              <w:tc>
                <w:tcPr>
                  <w:tcW w:w="48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1</w:t>
                  </w:r>
                </w:p>
              </w:tc>
              <w:tc>
                <w:tcPr>
                  <w:tcW w:w="1502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  <w:t>1918ж</w:t>
                  </w:r>
                </w:p>
              </w:tc>
              <w:tc>
                <w:tcPr>
                  <w:tcW w:w="267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</w:p>
              </w:tc>
            </w:tr>
            <w:tr w:rsidR="00B06434" w:rsidRPr="00ED3DFA" w:rsidTr="0006265F">
              <w:trPr>
                <w:trHeight w:val="853"/>
              </w:trPr>
              <w:tc>
                <w:tcPr>
                  <w:tcW w:w="48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2</w:t>
                  </w:r>
                </w:p>
              </w:tc>
              <w:tc>
                <w:tcPr>
                  <w:tcW w:w="1502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  <w:t xml:space="preserve">1918ж  маусым-1919 ж қазан </w:t>
                  </w:r>
                </w:p>
              </w:tc>
              <w:tc>
                <w:tcPr>
                  <w:tcW w:w="267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</w:p>
              </w:tc>
            </w:tr>
            <w:tr w:rsidR="00B06434" w:rsidRPr="00ED3DFA" w:rsidTr="0006265F">
              <w:trPr>
                <w:trHeight w:val="563"/>
              </w:trPr>
              <w:tc>
                <w:tcPr>
                  <w:tcW w:w="48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3</w:t>
                  </w:r>
                </w:p>
              </w:tc>
              <w:tc>
                <w:tcPr>
                  <w:tcW w:w="1502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  <w:t xml:space="preserve">1920ж 5 қантарда </w:t>
                  </w:r>
                </w:p>
              </w:tc>
              <w:tc>
                <w:tcPr>
                  <w:tcW w:w="267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</w:p>
              </w:tc>
            </w:tr>
            <w:tr w:rsidR="00B06434" w:rsidRPr="00ED3DFA" w:rsidTr="0006265F">
              <w:trPr>
                <w:trHeight w:val="290"/>
              </w:trPr>
              <w:tc>
                <w:tcPr>
                  <w:tcW w:w="48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 w:bidi="ar-AE"/>
                    </w:rPr>
                    <w:t>4</w:t>
                  </w:r>
                </w:p>
              </w:tc>
              <w:tc>
                <w:tcPr>
                  <w:tcW w:w="1502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  <w:r w:rsidRPr="00C7573B"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  <w:t xml:space="preserve">1919ж күзде </w:t>
                  </w:r>
                </w:p>
              </w:tc>
              <w:tc>
                <w:tcPr>
                  <w:tcW w:w="2676" w:type="dxa"/>
                </w:tcPr>
                <w:p w:rsidR="00B06434" w:rsidRPr="00C7573B" w:rsidRDefault="00B06434" w:rsidP="0006265F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 w:bidi="ar-AE"/>
                    </w:rPr>
                  </w:pPr>
                </w:p>
              </w:tc>
            </w:tr>
          </w:tbl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>Сұрақ-жауап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bidi="ar-AE"/>
              </w:rPr>
              <w:t xml:space="preserve"> әдісі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1.Азамат соғысы деп неліктен атаймыз?</w:t>
            </w:r>
            <w:r w:rsidRPr="00C757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bidi="ar-AE"/>
              </w:rPr>
              <w:t xml:space="preserve">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2.Азамат соғысы жылдарындағы  экономикалық саясат қалай аталды ?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3.Интервенция деген сөздің мағынасын айта алады ?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4.Әскери коммунизм  мағынасын біледі ? </w:t>
            </w:r>
          </w:p>
          <w:p w:rsidR="00B06434" w:rsidRPr="00C7573B" w:rsidRDefault="00B06434" w:rsidP="0006265F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bCs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скриптор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Қазақстандағы азамат соғыс қимылдарының барысы  және нәтижесін  талдайды .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Ә.Жангелдин ,А. Иманов , Б.Қаратаев   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туралы атайды.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Соғыс қайраткерлерін атайды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 соғысының ұзаққа созылып шиеленісіп кетуінің себептерін айтады  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Азамат соғысы деп  қандай   соғысты айтатынымызды біледі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Азамат соғысының басталған  жылын біледі .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Азамат соғысының негізгі оқиғаларын  атайды  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Азамат соғысы және шетелдік интервенция  негізгі  идеясын ашады.</w:t>
            </w:r>
          </w:p>
          <w:p w:rsidR="00B06434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434" w:rsidRPr="00C7573B" w:rsidRDefault="00B06434" w:rsidP="0006265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lang w:val="kk-KZ"/>
              </w:rPr>
            </w:pPr>
            <w:r w:rsidRPr="00C7573B">
              <w:rPr>
                <w:bdr w:val="none" w:sz="0" w:space="0" w:color="auto" w:frame="1"/>
                <w:lang w:val="ru-RU"/>
              </w:rPr>
              <w:lastRenderedPageBreak/>
              <w:t xml:space="preserve">"Плюс, минус, </w:t>
            </w:r>
            <w:proofErr w:type="spellStart"/>
            <w:r w:rsidRPr="00C7573B">
              <w:rPr>
                <w:bdr w:val="none" w:sz="0" w:space="0" w:color="auto" w:frame="1"/>
                <w:lang w:val="ru-RU"/>
              </w:rPr>
              <w:t>керемет</w:t>
            </w:r>
            <w:proofErr w:type="spellEnd"/>
            <w:r w:rsidRPr="00C7573B">
              <w:rPr>
                <w:bdr w:val="none" w:sz="0" w:space="0" w:color="auto" w:frame="1"/>
                <w:lang w:val="ru-RU"/>
              </w:rPr>
              <w:t>"</w:t>
            </w:r>
            <w:r w:rsidRPr="00C7573B">
              <w:rPr>
                <w:bdr w:val="none" w:sz="0" w:space="0" w:color="auto" w:frame="1"/>
              </w:rPr>
              <w:t> </w:t>
            </w:r>
          </w:p>
          <w:p w:rsidR="00B06434" w:rsidRPr="00C7573B" w:rsidRDefault="00B06434" w:rsidP="0006265F">
            <w:pPr>
              <w:tabs>
                <w:tab w:val="left" w:pos="7034"/>
              </w:tabs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«Ең ұтымды жауап»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«Екі жұлдыз,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 ұсыныс»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Мұғалім</w:t>
            </w:r>
          </w:p>
          <w:p w:rsidR="00B06434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нің кері байланы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Ақпараттық мәтін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0A596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Видеоролик</w:t>
            </w:r>
            <w:r w:rsidRPr="00C7573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Борт журналы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Постер 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таратпа материалдар</w:t>
            </w: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рақтар</w:t>
            </w:r>
          </w:p>
        </w:tc>
      </w:tr>
      <w:tr w:rsidR="00B06434" w:rsidRPr="00C7573B" w:rsidTr="00B06434">
        <w:trPr>
          <w:trHeight w:val="143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қорытындылау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Азамат соғысы  жылдарында экономикалық саясат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Үйге тапсырма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>Азамат соғысы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 туралы қосымша мәліметтер іздеу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карточка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434" w:rsidRPr="00C7573B" w:rsidTr="00B06434">
        <w:trPr>
          <w:trHeight w:val="2712"/>
        </w:trPr>
        <w:tc>
          <w:tcPr>
            <w:tcW w:w="1526" w:type="dxa"/>
            <w:tcBorders>
              <w:top w:val="single" w:sz="4" w:space="0" w:color="auto"/>
            </w:tcBorders>
          </w:tcPr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Кері байланыс</w:t>
            </w:r>
          </w:p>
        </w:tc>
        <w:tc>
          <w:tcPr>
            <w:tcW w:w="51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6434" w:rsidRPr="00C7573B" w:rsidRDefault="00B06434" w:rsidP="00B06434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  <w:t xml:space="preserve"> </w:t>
            </w: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 мазмұны түсінікті ме? </w:t>
            </w:r>
          </w:p>
          <w:p w:rsidR="00B06434" w:rsidRPr="00C7573B" w:rsidRDefault="00B06434" w:rsidP="00B06434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 түсініксіз?</w:t>
            </w:r>
          </w:p>
          <w:p w:rsidR="00B06434" w:rsidRPr="00C7573B" w:rsidRDefault="00B06434" w:rsidP="00B06434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Нені білгіңіз келеді?</w:t>
            </w:r>
          </w:p>
          <w:p w:rsidR="00B06434" w:rsidRPr="00C7573B" w:rsidRDefault="00B06434" w:rsidP="00B06434">
            <w:pPr>
              <w:widowControl w:val="0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Мақсатымызға жеттік пе?</w:t>
            </w:r>
          </w:p>
          <w:p w:rsidR="00B06434" w:rsidRPr="00C7573B" w:rsidRDefault="00B06434" w:rsidP="0006265F">
            <w:pPr>
              <w:rPr>
                <w:rFonts w:ascii="Times New Roman" w:hAnsi="Times New Roman" w:cs="Times New Roman"/>
                <w:sz w:val="24"/>
                <w:szCs w:val="24"/>
                <w:lang w:val="kk-KZ" w:bidi="ar-A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06434" w:rsidRDefault="00B06434" w:rsidP="0006265F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 бойынша </w:t>
            </w:r>
          </w:p>
          <w:p w:rsidR="00B06434" w:rsidRDefault="00B06434" w:rsidP="0006265F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білетінін, </w:t>
            </w:r>
          </w:p>
          <w:p w:rsidR="00B06434" w:rsidRDefault="00B06434" w:rsidP="0006265F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білгісі келетінін,  </w:t>
            </w:r>
          </w:p>
          <w:p w:rsidR="00B06434" w:rsidRPr="00C7573B" w:rsidRDefault="00B06434" w:rsidP="0006265F">
            <w:pPr>
              <w:spacing w:line="266" w:lineRule="auto"/>
              <w:ind w:left="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білгенін жазады </w:t>
            </w:r>
          </w:p>
          <w:p w:rsidR="00B06434" w:rsidRPr="00C7573B" w:rsidRDefault="00B06434" w:rsidP="0006265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B06434" w:rsidRDefault="00B06434" w:rsidP="0006265F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бағалай критерийлерімен  өз деңгейлерін  баға</w:t>
            </w:r>
          </w:p>
          <w:p w:rsidR="00B06434" w:rsidRPr="00C7573B" w:rsidRDefault="00B06434" w:rsidP="0006265F">
            <w:pPr>
              <w:textAlignment w:val="baseline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лайды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06434" w:rsidRPr="00C7573B" w:rsidRDefault="00B06434" w:rsidP="0006265F">
            <w:pPr>
              <w:spacing w:after="21" w:line="259" w:lineRule="auto"/>
              <w:ind w:right="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06434" w:rsidRPr="00C7573B" w:rsidRDefault="00B06434" w:rsidP="0006265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73B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  <w:proofErr w:type="spellStart"/>
            <w:r w:rsidRPr="00C7573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  <w:proofErr w:type="spellEnd"/>
            <w:r w:rsidRPr="00C757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434" w:rsidRPr="00C7573B" w:rsidRDefault="00B06434" w:rsidP="0006265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81DE4" w:rsidRDefault="00C81DE4" w:rsidP="00B06434">
      <w:pPr>
        <w:ind w:left="-1134"/>
      </w:pPr>
    </w:p>
    <w:sectPr w:rsidR="00C81DE4" w:rsidSect="00B0643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52698"/>
    <w:multiLevelType w:val="hybridMultilevel"/>
    <w:tmpl w:val="A77851D4"/>
    <w:lvl w:ilvl="0" w:tplc="9B3CE208">
      <w:start w:val="1"/>
      <w:numFmt w:val="bullet"/>
      <w:lvlText w:val=""/>
      <w:lvlJc w:val="left"/>
      <w:pPr>
        <w:tabs>
          <w:tab w:val="num" w:pos="3337"/>
        </w:tabs>
        <w:ind w:left="3337" w:hanging="360"/>
      </w:pPr>
      <w:rPr>
        <w:rFonts w:ascii="Wingdings" w:hAnsi="Wingdings" w:hint="default"/>
      </w:rPr>
    </w:lvl>
    <w:lvl w:ilvl="1" w:tplc="D26E82CA" w:tentative="1">
      <w:start w:val="1"/>
      <w:numFmt w:val="bullet"/>
      <w:lvlText w:val=""/>
      <w:lvlJc w:val="left"/>
      <w:pPr>
        <w:tabs>
          <w:tab w:val="num" w:pos="4057"/>
        </w:tabs>
        <w:ind w:left="4057" w:hanging="360"/>
      </w:pPr>
      <w:rPr>
        <w:rFonts w:ascii="Wingdings" w:hAnsi="Wingdings" w:hint="default"/>
      </w:rPr>
    </w:lvl>
    <w:lvl w:ilvl="2" w:tplc="E494BF34" w:tentative="1">
      <w:start w:val="1"/>
      <w:numFmt w:val="bullet"/>
      <w:lvlText w:val=""/>
      <w:lvlJc w:val="left"/>
      <w:pPr>
        <w:tabs>
          <w:tab w:val="num" w:pos="4777"/>
        </w:tabs>
        <w:ind w:left="4777" w:hanging="360"/>
      </w:pPr>
      <w:rPr>
        <w:rFonts w:ascii="Wingdings" w:hAnsi="Wingdings" w:hint="default"/>
      </w:rPr>
    </w:lvl>
    <w:lvl w:ilvl="3" w:tplc="A88A57F6" w:tentative="1">
      <w:start w:val="1"/>
      <w:numFmt w:val="bullet"/>
      <w:lvlText w:val=""/>
      <w:lvlJc w:val="left"/>
      <w:pPr>
        <w:tabs>
          <w:tab w:val="num" w:pos="5497"/>
        </w:tabs>
        <w:ind w:left="5497" w:hanging="360"/>
      </w:pPr>
      <w:rPr>
        <w:rFonts w:ascii="Wingdings" w:hAnsi="Wingdings" w:hint="default"/>
      </w:rPr>
    </w:lvl>
    <w:lvl w:ilvl="4" w:tplc="D928920A" w:tentative="1">
      <w:start w:val="1"/>
      <w:numFmt w:val="bullet"/>
      <w:lvlText w:val=""/>
      <w:lvlJc w:val="left"/>
      <w:pPr>
        <w:tabs>
          <w:tab w:val="num" w:pos="6217"/>
        </w:tabs>
        <w:ind w:left="6217" w:hanging="360"/>
      </w:pPr>
      <w:rPr>
        <w:rFonts w:ascii="Wingdings" w:hAnsi="Wingdings" w:hint="default"/>
      </w:rPr>
    </w:lvl>
    <w:lvl w:ilvl="5" w:tplc="F5E26CD0" w:tentative="1">
      <w:start w:val="1"/>
      <w:numFmt w:val="bullet"/>
      <w:lvlText w:val=""/>
      <w:lvlJc w:val="left"/>
      <w:pPr>
        <w:tabs>
          <w:tab w:val="num" w:pos="6937"/>
        </w:tabs>
        <w:ind w:left="6937" w:hanging="360"/>
      </w:pPr>
      <w:rPr>
        <w:rFonts w:ascii="Wingdings" w:hAnsi="Wingdings" w:hint="default"/>
      </w:rPr>
    </w:lvl>
    <w:lvl w:ilvl="6" w:tplc="FEF8052C" w:tentative="1">
      <w:start w:val="1"/>
      <w:numFmt w:val="bullet"/>
      <w:lvlText w:val=""/>
      <w:lvlJc w:val="left"/>
      <w:pPr>
        <w:tabs>
          <w:tab w:val="num" w:pos="7657"/>
        </w:tabs>
        <w:ind w:left="7657" w:hanging="360"/>
      </w:pPr>
      <w:rPr>
        <w:rFonts w:ascii="Wingdings" w:hAnsi="Wingdings" w:hint="default"/>
      </w:rPr>
    </w:lvl>
    <w:lvl w:ilvl="7" w:tplc="AEC8AE6C" w:tentative="1">
      <w:start w:val="1"/>
      <w:numFmt w:val="bullet"/>
      <w:lvlText w:val=""/>
      <w:lvlJc w:val="left"/>
      <w:pPr>
        <w:tabs>
          <w:tab w:val="num" w:pos="8377"/>
        </w:tabs>
        <w:ind w:left="8377" w:hanging="360"/>
      </w:pPr>
      <w:rPr>
        <w:rFonts w:ascii="Wingdings" w:hAnsi="Wingdings" w:hint="default"/>
      </w:rPr>
    </w:lvl>
    <w:lvl w:ilvl="8" w:tplc="E2C2ED84" w:tentative="1">
      <w:start w:val="1"/>
      <w:numFmt w:val="bullet"/>
      <w:lvlText w:val=""/>
      <w:lvlJc w:val="left"/>
      <w:pPr>
        <w:tabs>
          <w:tab w:val="num" w:pos="9097"/>
        </w:tabs>
        <w:ind w:left="90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434"/>
    <w:rsid w:val="00537314"/>
    <w:rsid w:val="00B06434"/>
    <w:rsid w:val="00C8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B06434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4"/>
    <w:uiPriority w:val="1"/>
    <w:qFormat/>
    <w:rsid w:val="00B06434"/>
    <w:pPr>
      <w:spacing w:after="0" w:line="240" w:lineRule="auto"/>
    </w:pPr>
    <w:rPr>
      <w:rFonts w:ascii="Arial" w:eastAsia="Times New Roman" w:hAnsi="Arial" w:cs="Arial"/>
      <w:lang w:val="en-GB" w:eastAsia="en-GB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0"/>
    <w:uiPriority w:val="99"/>
    <w:unhideWhenUsed/>
    <w:qFormat/>
    <w:rsid w:val="00B06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rsid w:val="00B064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B064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0643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06434"/>
    <w:rPr>
      <w:rFonts w:ascii="Arial" w:eastAsia="Times New Roman" w:hAnsi="Arial" w:cs="Arial"/>
      <w:lang w:val="en-GB" w:eastAsia="en-GB"/>
    </w:rPr>
  </w:style>
  <w:style w:type="paragraph" w:styleId="a7">
    <w:name w:val="Balloon Text"/>
    <w:basedOn w:val="a"/>
    <w:link w:val="a8"/>
    <w:uiPriority w:val="99"/>
    <w:semiHidden/>
    <w:unhideWhenUsed/>
    <w:rsid w:val="00B06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643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2022-02-10T03:43:00Z</dcterms:created>
  <dcterms:modified xsi:type="dcterms:W3CDTF">2022-02-10T03:48:00Z</dcterms:modified>
</cp:coreProperties>
</file>